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54" w:rsidRPr="00241A53" w:rsidRDefault="00DE76E0" w:rsidP="00DE76E0">
      <w:pPr>
        <w:jc w:val="center"/>
        <w:rPr>
          <w:rFonts w:ascii="Arial" w:hAnsi="Arial" w:cs="Arial"/>
          <w:b/>
          <w:sz w:val="24"/>
          <w:szCs w:val="24"/>
        </w:rPr>
      </w:pPr>
      <w:r w:rsidRPr="00241A53">
        <w:rPr>
          <w:rFonts w:ascii="Arial" w:hAnsi="Arial" w:cs="Arial"/>
          <w:b/>
          <w:sz w:val="24"/>
          <w:szCs w:val="24"/>
        </w:rPr>
        <w:t>Creat</w:t>
      </w:r>
      <w:r w:rsidR="00261B71">
        <w:rPr>
          <w:rFonts w:ascii="Arial" w:hAnsi="Arial" w:cs="Arial"/>
          <w:b/>
          <w:sz w:val="24"/>
          <w:szCs w:val="24"/>
        </w:rPr>
        <w:t>ing</w:t>
      </w:r>
      <w:r w:rsidRPr="00241A53">
        <w:rPr>
          <w:rFonts w:ascii="Arial" w:hAnsi="Arial" w:cs="Arial"/>
          <w:b/>
          <w:sz w:val="24"/>
          <w:szCs w:val="24"/>
        </w:rPr>
        <w:t xml:space="preserve"> Excel </w:t>
      </w:r>
      <w:r w:rsidR="00261B71">
        <w:rPr>
          <w:rFonts w:ascii="Arial" w:hAnsi="Arial" w:cs="Arial"/>
          <w:b/>
          <w:sz w:val="24"/>
          <w:szCs w:val="24"/>
        </w:rPr>
        <w:t xml:space="preserve">Run </w:t>
      </w:r>
      <w:r w:rsidRPr="00241A53">
        <w:rPr>
          <w:rFonts w:ascii="Arial" w:hAnsi="Arial" w:cs="Arial"/>
          <w:b/>
          <w:sz w:val="24"/>
          <w:szCs w:val="24"/>
        </w:rPr>
        <w:t>Chart</w:t>
      </w:r>
      <w:r w:rsidR="00261B71">
        <w:rPr>
          <w:rFonts w:ascii="Arial" w:hAnsi="Arial" w:cs="Arial"/>
          <w:b/>
          <w:sz w:val="24"/>
          <w:szCs w:val="24"/>
        </w:rPr>
        <w:t>s</w:t>
      </w:r>
      <w:r w:rsidRPr="00241A53">
        <w:rPr>
          <w:rFonts w:ascii="Arial" w:hAnsi="Arial" w:cs="Arial"/>
          <w:b/>
          <w:sz w:val="24"/>
          <w:szCs w:val="24"/>
        </w:rPr>
        <w:t xml:space="preserve"> to analyze data</w:t>
      </w:r>
    </w:p>
    <w:p w:rsidR="00261B71" w:rsidRDefault="00261B71" w:rsidP="00261B71">
      <w:pPr>
        <w:pBdr>
          <w:top w:val="single" w:sz="4" w:space="1" w:color="auto"/>
          <w:left w:val="single" w:sz="4" w:space="4" w:color="auto"/>
          <w:bottom w:val="single" w:sz="4" w:space="1" w:color="auto"/>
          <w:right w:val="single" w:sz="4" w:space="4" w:color="auto"/>
        </w:pBdr>
        <w:rPr>
          <w:rStyle w:val="Strong"/>
          <w:rFonts w:ascii="Arial" w:hAnsi="Arial" w:cs="Arial"/>
          <w:sz w:val="24"/>
          <w:szCs w:val="24"/>
        </w:rPr>
      </w:pPr>
      <w:r>
        <w:rPr>
          <w:rStyle w:val="Strong"/>
          <w:rFonts w:ascii="Arial" w:hAnsi="Arial" w:cs="Arial"/>
          <w:sz w:val="24"/>
          <w:szCs w:val="24"/>
        </w:rPr>
        <w:t>Control Chart</w:t>
      </w:r>
    </w:p>
    <w:p w:rsidR="00DE76E0" w:rsidRPr="00241A53" w:rsidRDefault="00DE76E0">
      <w:pPr>
        <w:rPr>
          <w:rFonts w:ascii="Arial" w:hAnsi="Arial" w:cs="Arial"/>
          <w:sz w:val="24"/>
          <w:szCs w:val="24"/>
        </w:rPr>
      </w:pPr>
      <w:r w:rsidRPr="00241A53">
        <w:rPr>
          <w:rStyle w:val="Strong"/>
          <w:rFonts w:ascii="Arial" w:hAnsi="Arial" w:cs="Arial"/>
          <w:sz w:val="24"/>
          <w:szCs w:val="24"/>
        </w:rPr>
        <w:t>1. Gather and Format Your Data</w:t>
      </w:r>
      <w:r w:rsidRPr="00241A53">
        <w:rPr>
          <w:rFonts w:ascii="Arial" w:hAnsi="Arial" w:cs="Arial"/>
          <w:sz w:val="24"/>
          <w:szCs w:val="24"/>
        </w:rPr>
        <w:br/>
      </w:r>
      <w:proofErr w:type="gramStart"/>
      <w:r w:rsidRPr="00241A53">
        <w:rPr>
          <w:rFonts w:ascii="Arial" w:hAnsi="Arial" w:cs="Arial"/>
          <w:sz w:val="24"/>
          <w:szCs w:val="24"/>
        </w:rPr>
        <w:t>Once</w:t>
      </w:r>
      <w:proofErr w:type="gramEnd"/>
      <w:r w:rsidRPr="00241A53">
        <w:rPr>
          <w:rFonts w:ascii="Arial" w:hAnsi="Arial" w:cs="Arial"/>
          <w:sz w:val="24"/>
          <w:szCs w:val="24"/>
        </w:rPr>
        <w:t xml:space="preserve"> you have the data gathered from your process, the first step in creating an Excel control chart is to ensure that it is correctly formatted. Your data set should be organized along a mean (average) – i.e. a target point that the data points are clustered around. If it’s not, your control chart will not be useful.</w:t>
      </w:r>
    </w:p>
    <w:p w:rsidR="00EA3F22" w:rsidRDefault="009D72AA" w:rsidP="00EA3F22">
      <w:pPr>
        <w:pStyle w:val="Default"/>
        <w:rPr>
          <w:rFonts w:ascii="Arial" w:hAnsi="Arial" w:cs="Arial"/>
        </w:rPr>
      </w:pPr>
      <w:r w:rsidRPr="00241A53">
        <w:rPr>
          <w:rStyle w:val="Strong"/>
          <w:rFonts w:ascii="Arial" w:hAnsi="Arial" w:cs="Arial"/>
        </w:rPr>
        <w:t xml:space="preserve">2. </w:t>
      </w:r>
      <w:r>
        <w:rPr>
          <w:rStyle w:val="Strong"/>
          <w:rFonts w:ascii="Arial" w:hAnsi="Arial" w:cs="Arial"/>
        </w:rPr>
        <w:t>Do you need additional</w:t>
      </w:r>
      <w:r w:rsidRPr="00241A53">
        <w:rPr>
          <w:rStyle w:val="Strong"/>
          <w:rFonts w:ascii="Arial" w:hAnsi="Arial" w:cs="Arial"/>
        </w:rPr>
        <w:t xml:space="preserve"> Data </w:t>
      </w:r>
      <w:proofErr w:type="gramStart"/>
      <w:r w:rsidRPr="00241A53">
        <w:rPr>
          <w:rStyle w:val="Strong"/>
          <w:rFonts w:ascii="Arial" w:hAnsi="Arial" w:cs="Arial"/>
        </w:rPr>
        <w:t>Columns</w:t>
      </w:r>
      <w:r>
        <w:rPr>
          <w:rStyle w:val="Strong"/>
          <w:rFonts w:ascii="Arial" w:hAnsi="Arial" w:cs="Arial"/>
        </w:rPr>
        <w:t xml:space="preserve"> ?</w:t>
      </w:r>
      <w:proofErr w:type="gramEnd"/>
      <w:r w:rsidRPr="00241A53">
        <w:rPr>
          <w:rFonts w:ascii="Arial" w:hAnsi="Arial" w:cs="Arial"/>
        </w:rPr>
        <w:br/>
      </w:r>
      <w:r w:rsidR="00EA3F22">
        <w:rPr>
          <w:rFonts w:ascii="Arial" w:hAnsi="Arial" w:cs="Arial"/>
        </w:rPr>
        <w:t>Often you will need to c</w:t>
      </w:r>
      <w:r w:rsidR="00EA3F22" w:rsidRPr="00241A53">
        <w:rPr>
          <w:rFonts w:ascii="Arial" w:hAnsi="Arial" w:cs="Arial"/>
        </w:rPr>
        <w:t xml:space="preserve">reate </w:t>
      </w:r>
      <w:r w:rsidR="00EA3F22">
        <w:rPr>
          <w:rFonts w:ascii="Arial" w:hAnsi="Arial" w:cs="Arial"/>
        </w:rPr>
        <w:t>the variables needed to create the plot from the data collected</w:t>
      </w:r>
      <w:r w:rsidR="00EA3F22" w:rsidRPr="00241A53">
        <w:rPr>
          <w:rFonts w:ascii="Arial" w:hAnsi="Arial" w:cs="Arial"/>
        </w:rPr>
        <w:t xml:space="preserve">. </w:t>
      </w:r>
      <w:r w:rsidR="00EA3F22" w:rsidRPr="00241A53">
        <w:rPr>
          <w:rFonts w:ascii="Arial" w:hAnsi="Arial" w:cs="Arial"/>
          <w:color w:val="auto"/>
        </w:rPr>
        <w:t xml:space="preserve"> </w:t>
      </w:r>
      <w:r w:rsidR="00EA3F22">
        <w:rPr>
          <w:rFonts w:ascii="Arial" w:hAnsi="Arial" w:cs="Arial"/>
          <w:color w:val="auto"/>
        </w:rPr>
        <w:t xml:space="preserve">Begin by thinking what you may need to do to calculate the data that is going to be reflected in the run chart. Usually </w:t>
      </w:r>
      <w:r w:rsidR="00EA3F22" w:rsidRPr="00241A53">
        <w:rPr>
          <w:rFonts w:ascii="Arial" w:hAnsi="Arial" w:cs="Arial"/>
          <w:color w:val="auto"/>
        </w:rPr>
        <w:t>Column A should be your time periods</w:t>
      </w:r>
      <w:r w:rsidR="00EA3F22">
        <w:rPr>
          <w:rFonts w:ascii="Arial" w:hAnsi="Arial" w:cs="Arial"/>
          <w:color w:val="auto"/>
        </w:rPr>
        <w:t xml:space="preserve">. </w:t>
      </w:r>
      <w:r w:rsidR="00EA3F22" w:rsidRPr="00241A53">
        <w:rPr>
          <w:rFonts w:ascii="Arial" w:hAnsi="Arial" w:cs="Arial"/>
          <w:color w:val="auto"/>
        </w:rPr>
        <w:t xml:space="preserve"> Column B </w:t>
      </w:r>
      <w:r w:rsidR="00EA3F22">
        <w:rPr>
          <w:rFonts w:ascii="Arial" w:hAnsi="Arial" w:cs="Arial"/>
          <w:color w:val="auto"/>
        </w:rPr>
        <w:t>could</w:t>
      </w:r>
      <w:r w:rsidR="00EA3F22" w:rsidRPr="00241A53">
        <w:rPr>
          <w:rFonts w:ascii="Arial" w:hAnsi="Arial" w:cs="Arial"/>
          <w:color w:val="auto"/>
        </w:rPr>
        <w:t xml:space="preserve"> be the data from your measure</w:t>
      </w:r>
      <w:r w:rsidR="00EA3F22">
        <w:rPr>
          <w:rFonts w:ascii="Arial" w:hAnsi="Arial" w:cs="Arial"/>
          <w:color w:val="auto"/>
        </w:rPr>
        <w:t xml:space="preserve"> (possibly the numerator), column C maybe the denominator for the measure at that time period</w:t>
      </w:r>
      <w:r w:rsidR="00EA3F22" w:rsidRPr="00241A53">
        <w:rPr>
          <w:rFonts w:ascii="Arial" w:hAnsi="Arial" w:cs="Arial"/>
          <w:color w:val="auto"/>
        </w:rPr>
        <w:t xml:space="preserve">. </w:t>
      </w:r>
    </w:p>
    <w:p w:rsidR="00DE76E0" w:rsidRDefault="009D72AA" w:rsidP="000A7F59">
      <w:pPr>
        <w:pStyle w:val="Default"/>
        <w:rPr>
          <w:rFonts w:ascii="Arial" w:hAnsi="Arial" w:cs="Arial"/>
          <w:color w:val="auto"/>
        </w:rPr>
      </w:pPr>
      <w:r>
        <w:rPr>
          <w:rFonts w:ascii="Arial" w:hAnsi="Arial" w:cs="Arial"/>
          <w:color w:val="auto"/>
        </w:rPr>
        <w:t>You may need to do some additional calculations to produce the data that you will plot. You should also calculate the center line</w:t>
      </w:r>
      <w:r w:rsidR="000D4A3E">
        <w:rPr>
          <w:rFonts w:ascii="Arial" w:hAnsi="Arial" w:cs="Arial"/>
          <w:color w:val="auto"/>
        </w:rPr>
        <w:t xml:space="preserve"> (mean)</w:t>
      </w:r>
      <w:r>
        <w:rPr>
          <w:rFonts w:ascii="Arial" w:hAnsi="Arial" w:cs="Arial"/>
          <w:color w:val="auto"/>
        </w:rPr>
        <w:t xml:space="preserve">. </w:t>
      </w:r>
    </w:p>
    <w:p w:rsidR="000A7F59" w:rsidRDefault="000A7F59" w:rsidP="000A7F59">
      <w:pPr>
        <w:pStyle w:val="Default"/>
        <w:rPr>
          <w:rFonts w:ascii="Arial" w:hAnsi="Arial" w:cs="Arial"/>
        </w:rPr>
      </w:pPr>
    </w:p>
    <w:p w:rsidR="00477D55" w:rsidRDefault="00477D55" w:rsidP="00477D55">
      <w:pPr>
        <w:rPr>
          <w:rFonts w:ascii="Arial" w:hAnsi="Arial" w:cs="Arial"/>
          <w:sz w:val="24"/>
          <w:szCs w:val="24"/>
        </w:rPr>
      </w:pPr>
      <w:r>
        <w:rPr>
          <w:rStyle w:val="Strong"/>
          <w:rFonts w:ascii="Arial" w:hAnsi="Arial" w:cs="Arial"/>
          <w:sz w:val="24"/>
          <w:szCs w:val="24"/>
        </w:rPr>
        <w:t>3</w:t>
      </w:r>
      <w:r w:rsidRPr="00241A53">
        <w:rPr>
          <w:rStyle w:val="Strong"/>
          <w:rFonts w:ascii="Arial" w:hAnsi="Arial" w:cs="Arial"/>
          <w:sz w:val="24"/>
          <w:szCs w:val="24"/>
        </w:rPr>
        <w:t xml:space="preserve">. Create </w:t>
      </w:r>
      <w:r>
        <w:rPr>
          <w:rStyle w:val="Strong"/>
          <w:rFonts w:ascii="Arial" w:hAnsi="Arial" w:cs="Arial"/>
          <w:sz w:val="24"/>
          <w:szCs w:val="24"/>
        </w:rPr>
        <w:t>y</w:t>
      </w:r>
      <w:r w:rsidRPr="00241A53">
        <w:rPr>
          <w:rStyle w:val="Strong"/>
          <w:rFonts w:ascii="Arial" w:hAnsi="Arial" w:cs="Arial"/>
          <w:sz w:val="24"/>
          <w:szCs w:val="24"/>
        </w:rPr>
        <w:t xml:space="preserve">our </w:t>
      </w:r>
      <w:r>
        <w:rPr>
          <w:rStyle w:val="Strong"/>
          <w:rFonts w:ascii="Arial" w:hAnsi="Arial" w:cs="Arial"/>
          <w:sz w:val="24"/>
          <w:szCs w:val="24"/>
        </w:rPr>
        <w:t>run</w:t>
      </w:r>
      <w:r w:rsidRPr="00241A53">
        <w:rPr>
          <w:rStyle w:val="Strong"/>
          <w:rFonts w:ascii="Arial" w:hAnsi="Arial" w:cs="Arial"/>
          <w:sz w:val="24"/>
          <w:szCs w:val="24"/>
        </w:rPr>
        <w:t xml:space="preserve"> </w:t>
      </w:r>
      <w:r>
        <w:rPr>
          <w:rStyle w:val="Strong"/>
          <w:rFonts w:ascii="Arial" w:hAnsi="Arial" w:cs="Arial"/>
          <w:sz w:val="24"/>
          <w:szCs w:val="24"/>
        </w:rPr>
        <w:t>c</w:t>
      </w:r>
      <w:r w:rsidRPr="00241A53">
        <w:rPr>
          <w:rStyle w:val="Strong"/>
          <w:rFonts w:ascii="Arial" w:hAnsi="Arial" w:cs="Arial"/>
          <w:sz w:val="24"/>
          <w:szCs w:val="24"/>
        </w:rPr>
        <w:t>hart</w:t>
      </w:r>
      <w:r>
        <w:rPr>
          <w:rStyle w:val="Strong"/>
          <w:rFonts w:ascii="Arial" w:hAnsi="Arial" w:cs="Arial"/>
          <w:sz w:val="24"/>
          <w:szCs w:val="24"/>
        </w:rPr>
        <w:t xml:space="preserve"> (</w:t>
      </w:r>
      <w:r>
        <w:rPr>
          <w:rFonts w:ascii="Arial" w:hAnsi="Arial" w:cs="Arial"/>
          <w:sz w:val="24"/>
          <w:szCs w:val="24"/>
        </w:rPr>
        <w:t>run charts do not include confidence intervals</w:t>
      </w:r>
      <w:proofErr w:type="gramStart"/>
      <w:r>
        <w:rPr>
          <w:rFonts w:ascii="Arial" w:hAnsi="Arial" w:cs="Arial"/>
          <w:sz w:val="24"/>
          <w:szCs w:val="24"/>
        </w:rPr>
        <w:t>)</w:t>
      </w:r>
      <w:proofErr w:type="gramEnd"/>
      <w:r w:rsidRPr="00241A53">
        <w:rPr>
          <w:rFonts w:ascii="Arial" w:hAnsi="Arial" w:cs="Arial"/>
          <w:sz w:val="24"/>
          <w:szCs w:val="24"/>
        </w:rPr>
        <w:br/>
      </w:r>
      <w:r>
        <w:rPr>
          <w:rFonts w:ascii="Arial" w:hAnsi="Arial" w:cs="Arial"/>
          <w:sz w:val="24"/>
          <w:szCs w:val="24"/>
        </w:rPr>
        <w:t xml:space="preserve">What are you trying to do: Run charts are precursors to control charts.  The y axis is the outcome metric of interest, the x-axis the relevant time frame, </w:t>
      </w:r>
      <w:proofErr w:type="gramStart"/>
      <w:r>
        <w:rPr>
          <w:rFonts w:ascii="Arial" w:hAnsi="Arial" w:cs="Arial"/>
          <w:sz w:val="24"/>
          <w:szCs w:val="24"/>
        </w:rPr>
        <w:t>one</w:t>
      </w:r>
      <w:proofErr w:type="gramEnd"/>
      <w:r>
        <w:rPr>
          <w:rFonts w:ascii="Arial" w:hAnsi="Arial" w:cs="Arial"/>
          <w:sz w:val="24"/>
          <w:szCs w:val="24"/>
        </w:rPr>
        <w:t xml:space="preserve"> plots the baseline and future data. Draw a center line (often median based on baseline data). Indicate a goal/target line. </w:t>
      </w:r>
      <w:r w:rsidR="000A7F59">
        <w:rPr>
          <w:rFonts w:ascii="Arial" w:hAnsi="Arial" w:cs="Arial"/>
          <w:sz w:val="24"/>
          <w:szCs w:val="24"/>
        </w:rPr>
        <w:t>(</w:t>
      </w:r>
      <w:proofErr w:type="gramStart"/>
      <w:r w:rsidR="000A7F59">
        <w:rPr>
          <w:rFonts w:ascii="Arial" w:hAnsi="Arial" w:cs="Arial"/>
          <w:sz w:val="24"/>
          <w:szCs w:val="24"/>
        </w:rPr>
        <w:t>see</w:t>
      </w:r>
      <w:proofErr w:type="gramEnd"/>
      <w:r w:rsidR="000A7F59">
        <w:rPr>
          <w:rFonts w:ascii="Arial" w:hAnsi="Arial" w:cs="Arial"/>
          <w:sz w:val="24"/>
          <w:szCs w:val="24"/>
        </w:rPr>
        <w:t xml:space="preserve"> example)</w:t>
      </w:r>
    </w:p>
    <w:p w:rsidR="00477D55" w:rsidRPr="00241A53" w:rsidRDefault="00477D55" w:rsidP="00477D55">
      <w:pPr>
        <w:pStyle w:val="NormalWeb"/>
        <w:shd w:val="clear" w:color="auto" w:fill="FFFFFF"/>
        <w:rPr>
          <w:rFonts w:ascii="Arial" w:hAnsi="Arial" w:cs="Arial"/>
          <w:sz w:val="24"/>
          <w:szCs w:val="24"/>
        </w:rPr>
      </w:pPr>
      <w:r w:rsidRPr="00241A53">
        <w:rPr>
          <w:rFonts w:ascii="Arial" w:hAnsi="Arial" w:cs="Arial"/>
          <w:sz w:val="24"/>
          <w:szCs w:val="24"/>
        </w:rPr>
        <w:t xml:space="preserve">Now that you have the framework for your </w:t>
      </w:r>
      <w:r>
        <w:rPr>
          <w:rFonts w:ascii="Arial" w:hAnsi="Arial" w:cs="Arial"/>
          <w:sz w:val="24"/>
          <w:szCs w:val="24"/>
        </w:rPr>
        <w:t>run</w:t>
      </w:r>
      <w:r w:rsidRPr="00241A53">
        <w:rPr>
          <w:rFonts w:ascii="Arial" w:hAnsi="Arial" w:cs="Arial"/>
          <w:sz w:val="24"/>
          <w:szCs w:val="24"/>
        </w:rPr>
        <w:t xml:space="preserve"> chart </w:t>
      </w:r>
      <w:r>
        <w:rPr>
          <w:rFonts w:ascii="Arial" w:hAnsi="Arial" w:cs="Arial"/>
          <w:sz w:val="24"/>
          <w:szCs w:val="24"/>
        </w:rPr>
        <w:t>in your mind</w:t>
      </w:r>
      <w:r w:rsidRPr="00241A53">
        <w:rPr>
          <w:rFonts w:ascii="Arial" w:hAnsi="Arial" w:cs="Arial"/>
          <w:sz w:val="24"/>
          <w:szCs w:val="24"/>
        </w:rPr>
        <w:t xml:space="preserve"> and your data </w:t>
      </w:r>
      <w:r>
        <w:rPr>
          <w:rFonts w:ascii="Arial" w:hAnsi="Arial" w:cs="Arial"/>
          <w:sz w:val="24"/>
          <w:szCs w:val="24"/>
        </w:rPr>
        <w:t>ready</w:t>
      </w:r>
      <w:r w:rsidRPr="00241A53">
        <w:rPr>
          <w:rFonts w:ascii="Arial" w:hAnsi="Arial" w:cs="Arial"/>
          <w:sz w:val="24"/>
          <w:szCs w:val="24"/>
        </w:rPr>
        <w:t xml:space="preserve">, select the data and navigate to the </w:t>
      </w:r>
      <w:r w:rsidRPr="00241A53">
        <w:rPr>
          <w:rStyle w:val="Strong"/>
          <w:rFonts w:ascii="Arial" w:hAnsi="Arial" w:cs="Arial"/>
          <w:sz w:val="24"/>
          <w:szCs w:val="24"/>
        </w:rPr>
        <w:t xml:space="preserve">Insert </w:t>
      </w:r>
      <w:r w:rsidRPr="00241A53">
        <w:rPr>
          <w:rFonts w:ascii="Arial" w:hAnsi="Arial" w:cs="Arial"/>
          <w:sz w:val="24"/>
          <w:szCs w:val="24"/>
        </w:rPr>
        <w:t xml:space="preserve">tab and locate the </w:t>
      </w:r>
      <w:r w:rsidRPr="00241A53">
        <w:rPr>
          <w:rStyle w:val="Strong"/>
          <w:rFonts w:ascii="Arial" w:hAnsi="Arial" w:cs="Arial"/>
          <w:sz w:val="24"/>
          <w:szCs w:val="24"/>
        </w:rPr>
        <w:t>Chart</w:t>
      </w:r>
      <w:r w:rsidRPr="00241A53">
        <w:rPr>
          <w:rFonts w:ascii="Arial" w:hAnsi="Arial" w:cs="Arial"/>
          <w:sz w:val="24"/>
          <w:szCs w:val="24"/>
        </w:rPr>
        <w:t xml:space="preserve"> group on the menu. Choose a </w:t>
      </w:r>
      <w:r w:rsidRPr="00241A53">
        <w:rPr>
          <w:rStyle w:val="Strong"/>
          <w:rFonts w:ascii="Arial" w:hAnsi="Arial" w:cs="Arial"/>
          <w:sz w:val="24"/>
          <w:szCs w:val="24"/>
        </w:rPr>
        <w:t>Scatter</w:t>
      </w:r>
      <w:r w:rsidRPr="00241A53">
        <w:rPr>
          <w:rFonts w:ascii="Arial" w:hAnsi="Arial" w:cs="Arial"/>
          <w:sz w:val="24"/>
          <w:szCs w:val="24"/>
        </w:rPr>
        <w:t xml:space="preserve"> chart type.</w:t>
      </w:r>
    </w:p>
    <w:p w:rsidR="00477D55" w:rsidRDefault="00477D55" w:rsidP="00477D55">
      <w:pPr>
        <w:rPr>
          <w:rFonts w:ascii="Arial" w:hAnsi="Arial" w:cs="Arial"/>
          <w:sz w:val="24"/>
          <w:szCs w:val="24"/>
        </w:rPr>
      </w:pPr>
      <w:r w:rsidRPr="00241A53">
        <w:rPr>
          <w:rFonts w:ascii="Arial" w:hAnsi="Arial" w:cs="Arial"/>
          <w:sz w:val="24"/>
          <w:szCs w:val="24"/>
        </w:rPr>
        <w:t xml:space="preserve">For the final step, you need to establish the field areas for your deviation. The chart may look complete, but it isn’t in the proper format just yet. Right-click a data point on </w:t>
      </w:r>
      <w:r w:rsidR="00775CB2">
        <w:rPr>
          <w:rFonts w:ascii="Arial" w:hAnsi="Arial" w:cs="Arial"/>
          <w:sz w:val="24"/>
          <w:szCs w:val="24"/>
        </w:rPr>
        <w:t>center</w:t>
      </w:r>
      <w:r w:rsidRPr="00241A53">
        <w:rPr>
          <w:rFonts w:ascii="Arial" w:hAnsi="Arial" w:cs="Arial"/>
          <w:sz w:val="24"/>
          <w:szCs w:val="24"/>
        </w:rPr>
        <w:t xml:space="preserve"> line and select </w:t>
      </w:r>
      <w:r w:rsidRPr="00241A53">
        <w:rPr>
          <w:rStyle w:val="Strong"/>
          <w:rFonts w:ascii="Arial" w:hAnsi="Arial" w:cs="Arial"/>
          <w:sz w:val="24"/>
          <w:szCs w:val="24"/>
        </w:rPr>
        <w:t>Change Series Chart Type</w:t>
      </w:r>
      <w:r w:rsidRPr="00241A53">
        <w:rPr>
          <w:rFonts w:ascii="Arial" w:hAnsi="Arial" w:cs="Arial"/>
          <w:sz w:val="24"/>
          <w:szCs w:val="24"/>
        </w:rPr>
        <w:t>. When the menu opens, choose a line chart.</w:t>
      </w:r>
      <w:r w:rsidRPr="00477D55">
        <w:rPr>
          <w:rFonts w:ascii="Arial" w:hAnsi="Arial" w:cs="Arial"/>
          <w:sz w:val="24"/>
          <w:szCs w:val="24"/>
        </w:rPr>
        <w:t xml:space="preserve"> </w:t>
      </w:r>
      <w:r w:rsidR="00775CB2">
        <w:rPr>
          <w:rFonts w:ascii="Arial" w:hAnsi="Arial" w:cs="Arial"/>
          <w:sz w:val="24"/>
          <w:szCs w:val="24"/>
        </w:rPr>
        <w:t>Label the axis!</w:t>
      </w:r>
    </w:p>
    <w:p w:rsidR="00477D55" w:rsidRDefault="00EA3F22" w:rsidP="00477D55">
      <w:pPr>
        <w:rPr>
          <w:rFonts w:ascii="Arial" w:hAnsi="Arial" w:cs="Arial"/>
          <w:sz w:val="24"/>
          <w:szCs w:val="24"/>
        </w:rPr>
      </w:pPr>
      <w:r w:rsidRPr="000A7F59">
        <w:rPr>
          <w:rFonts w:ascii="Arial" w:hAnsi="Arial" w:cs="Arial"/>
          <w:noProof/>
          <w:sz w:val="24"/>
          <w:szCs w:val="24"/>
        </w:rPr>
        <mc:AlternateContent>
          <mc:Choice Requires="wps">
            <w:drawing>
              <wp:anchor distT="45720" distB="45720" distL="114300" distR="114300" simplePos="0" relativeHeight="251659264" behindDoc="0" locked="0" layoutInCell="1" allowOverlap="1">
                <wp:simplePos x="0" y="0"/>
                <wp:positionH relativeFrom="page">
                  <wp:posOffset>5210175</wp:posOffset>
                </wp:positionH>
                <wp:positionV relativeFrom="paragraph">
                  <wp:posOffset>462280</wp:posOffset>
                </wp:positionV>
                <wp:extent cx="2447925" cy="1866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866900"/>
                        </a:xfrm>
                        <a:prstGeom prst="rect">
                          <a:avLst/>
                        </a:prstGeom>
                        <a:solidFill>
                          <a:srgbClr val="FFFFFF"/>
                        </a:solidFill>
                        <a:ln w="9525">
                          <a:solidFill>
                            <a:srgbClr val="000000"/>
                          </a:solidFill>
                          <a:miter lim="800000"/>
                          <a:headEnd/>
                          <a:tailEnd/>
                        </a:ln>
                      </wps:spPr>
                      <wps:txbx>
                        <w:txbxContent>
                          <w:p w:rsidR="000A7F59" w:rsidRPr="00EA3F22" w:rsidRDefault="00EA3F22" w:rsidP="000A7F59">
                            <w:pPr>
                              <w:rPr>
                                <w:rFonts w:ascii="Arial" w:hAnsi="Arial" w:cs="Arial"/>
                              </w:rPr>
                            </w:pPr>
                            <w:hyperlink r:id="rId5" w:history="1">
                              <w:r w:rsidR="000A7F59" w:rsidRPr="00EA3F22">
                                <w:rPr>
                                  <w:rStyle w:val="Hyperlink"/>
                                  <w:rFonts w:ascii="Arial" w:hAnsi="Arial" w:cs="Arial"/>
                                </w:rPr>
                                <w:t xml:space="preserve">IHI Run Chart Video Part </w:t>
                              </w:r>
                            </w:hyperlink>
                            <w:hyperlink r:id="rId6" w:history="1">
                              <w:r w:rsidR="000A7F59" w:rsidRPr="00EA3F22">
                                <w:rPr>
                                  <w:rStyle w:val="Hyperlink"/>
                                  <w:rFonts w:ascii="Arial" w:hAnsi="Arial" w:cs="Arial"/>
                                </w:rPr>
                                <w:t>1</w:t>
                              </w:r>
                            </w:hyperlink>
                            <w:r w:rsidR="000A7F59" w:rsidRPr="00EA3F22">
                              <w:rPr>
                                <w:rFonts w:ascii="Arial" w:hAnsi="Arial" w:cs="Arial"/>
                              </w:rPr>
                              <w:t xml:space="preserve"> (5:32)</w:t>
                            </w:r>
                          </w:p>
                          <w:p w:rsidR="000A7F59" w:rsidRPr="00EA3F22" w:rsidRDefault="000A7F59" w:rsidP="000A7F59">
                            <w:pPr>
                              <w:rPr>
                                <w:rFonts w:ascii="Arial" w:hAnsi="Arial" w:cs="Arial"/>
                              </w:rPr>
                            </w:pPr>
                            <w:r w:rsidRPr="00EA3F22">
                              <w:rPr>
                                <w:rFonts w:ascii="Arial" w:hAnsi="Arial" w:cs="Arial"/>
                              </w:rPr>
                              <w:t>http://www.ihi.org/education/IHIOpenSchool/resources/Pages/AudioandVideo/Whiteboard13.aspx</w:t>
                            </w:r>
                          </w:p>
                          <w:p w:rsidR="000A7F59" w:rsidRPr="00EA3F22" w:rsidRDefault="00EA3F22" w:rsidP="000A7F59">
                            <w:pPr>
                              <w:rPr>
                                <w:rFonts w:ascii="Arial" w:hAnsi="Arial" w:cs="Arial"/>
                              </w:rPr>
                            </w:pPr>
                            <w:hyperlink r:id="rId7" w:history="1">
                              <w:r w:rsidR="000A7F59" w:rsidRPr="00EA3F22">
                                <w:rPr>
                                  <w:rStyle w:val="Hyperlink"/>
                                  <w:rFonts w:ascii="Arial" w:hAnsi="Arial" w:cs="Arial"/>
                                </w:rPr>
                                <w:t xml:space="preserve">IHI Run Charts Video Part </w:t>
                              </w:r>
                            </w:hyperlink>
                            <w:hyperlink r:id="rId8" w:history="1">
                              <w:r w:rsidR="000A7F59" w:rsidRPr="00EA3F22">
                                <w:rPr>
                                  <w:rStyle w:val="Hyperlink"/>
                                  <w:rFonts w:ascii="Arial" w:hAnsi="Arial" w:cs="Arial"/>
                                </w:rPr>
                                <w:t>2</w:t>
                              </w:r>
                            </w:hyperlink>
                            <w:r w:rsidR="000A7F59" w:rsidRPr="00EA3F22">
                              <w:rPr>
                                <w:rFonts w:ascii="Arial" w:hAnsi="Arial" w:cs="Arial"/>
                                <w:u w:val="single"/>
                              </w:rPr>
                              <w:t xml:space="preserve"> (8:26)</w:t>
                            </w:r>
                          </w:p>
                          <w:p w:rsidR="000A7F59" w:rsidRPr="00EA3F22" w:rsidRDefault="000A7F59" w:rsidP="000A7F59">
                            <w:pPr>
                              <w:rPr>
                                <w:rFonts w:ascii="Arial" w:hAnsi="Arial" w:cs="Arial"/>
                              </w:rPr>
                            </w:pPr>
                            <w:r w:rsidRPr="00EA3F22">
                              <w:rPr>
                                <w:rFonts w:ascii="Arial" w:hAnsi="Arial" w:cs="Arial"/>
                              </w:rPr>
                              <w:t>http://www.ihi.org/education/IHIOpenSchool/resources/Pages/AudioandVideo/Whiteboard14.aspx</w:t>
                            </w:r>
                          </w:p>
                          <w:p w:rsidR="000A7F59" w:rsidRDefault="000A7F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0.25pt;margin-top:36.4pt;width:192.75pt;height:147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9fIwIAAEcEAAAOAAAAZHJzL2Uyb0RvYy54bWysU9uO2yAQfa/Uf0C8N46tXK11VttsU1Xa&#10;XqTdfgDGOEYFhgKJnX59B5xNo23Vh6o8IIYZDmfOzNzcDlqRo3BegqloPplSIgyHRpp9Rb8+7d6s&#10;KPGBmYYpMKKiJ+Hp7eb1q5velqKADlQjHEEQ48veVrQLwZZZ5nknNPMTsMKgswWnWUDT7bPGsR7R&#10;tcqK6XSR9eAa64AL7/H2fnTSTcJvW8HD57b1IhBVUeQW0u7SXsc929ywcu+Y7SQ/02D/wEIzafDT&#10;C9Q9C4wcnPwNSkvuwEMbJhx0Bm0ruUg5YDb59EU2jx2zIuWC4nh7kcn/P1j+6fjFEdlUtMiXlBim&#10;sUhPYgjkLQykiPr01pcY9mgxMAx4jXVOuXr7APybJwa2HTN7cecc9J1gDfLL48vs6umI4yNI3X+E&#10;Br9hhwAJaGidjuKhHATRsU6nS20iFY6XxWy2XBdzSjj68tVisZ6m6mWsfH5unQ/vBWgSDxV1WPwE&#10;z44PPkQ6rHwOib95ULLZSaWS4fb1VjlyZNgou7RSBi/ClCF9RddzJPJ3iGlaf4LQMmDHK6kruroE&#10;sTLq9s40qR8Dk2o8I2VlzkJG7UYVw1AP58LU0JxQUgdjZ+Mk4qED94OSHru6ov77gTlBifpgsCzr&#10;fDaLY5CM2XxZoOGuPfW1hxmOUBUNlIzHbUijE1M3cIfla2USNtZ5ZHLmit2a9D5PVhyHaztF/Zr/&#10;zU8AAAD//wMAUEsDBBQABgAIAAAAIQCV+H2F4AAAAAsBAAAPAAAAZHJzL2Rvd25yZXYueG1sTI/L&#10;TsMwEEX3SPyDNUhsUGuTQhpCnAohgegOWgRbN54mEX4E203D3zNdwXI0R/feU60ma9iIIfbeSbie&#10;C2DoGq9710p43z7NCmAxKaeV8Q4l/GCEVX1+VqlS+6N7w3GTWkYhLpZKQpfSUHIemw6tinM/oKPf&#10;3gerEp2h5TqoI4VbwzMhcm5V76ihUwM+dth8bQ5WQnHzMn7G9eL1o8n35i5dLcfn7yDl5cX0cA8s&#10;4ZT+YDjNp+lQ06adPzgdmaGMTNwSKmGZkcIJyEROdjsJizwvgNcV/+9Q/wIAAP//AwBQSwECLQAU&#10;AAYACAAAACEAtoM4kv4AAADhAQAAEwAAAAAAAAAAAAAAAAAAAAAAW0NvbnRlbnRfVHlwZXNdLnht&#10;bFBLAQItABQABgAIAAAAIQA4/SH/1gAAAJQBAAALAAAAAAAAAAAAAAAAAC8BAABfcmVscy8ucmVs&#10;c1BLAQItABQABgAIAAAAIQDJCd9fIwIAAEcEAAAOAAAAAAAAAAAAAAAAAC4CAABkcnMvZTJvRG9j&#10;LnhtbFBLAQItABQABgAIAAAAIQCV+H2F4AAAAAsBAAAPAAAAAAAAAAAAAAAAAH0EAABkcnMvZG93&#10;bnJldi54bWxQSwUGAAAAAAQABADzAAAAigUAAAAA&#10;">
                <v:textbox>
                  <w:txbxContent>
                    <w:p w:rsidR="000A7F59" w:rsidRPr="00EA3F22" w:rsidRDefault="00EA3F22" w:rsidP="000A7F59">
                      <w:pPr>
                        <w:rPr>
                          <w:rFonts w:ascii="Arial" w:hAnsi="Arial" w:cs="Arial"/>
                        </w:rPr>
                      </w:pPr>
                      <w:hyperlink r:id="rId9" w:history="1">
                        <w:r w:rsidR="000A7F59" w:rsidRPr="00EA3F22">
                          <w:rPr>
                            <w:rStyle w:val="Hyperlink"/>
                            <w:rFonts w:ascii="Arial" w:hAnsi="Arial" w:cs="Arial"/>
                          </w:rPr>
                          <w:t xml:space="preserve">IHI Run Chart Video Part </w:t>
                        </w:r>
                      </w:hyperlink>
                      <w:hyperlink r:id="rId10" w:history="1">
                        <w:r w:rsidR="000A7F59" w:rsidRPr="00EA3F22">
                          <w:rPr>
                            <w:rStyle w:val="Hyperlink"/>
                            <w:rFonts w:ascii="Arial" w:hAnsi="Arial" w:cs="Arial"/>
                          </w:rPr>
                          <w:t>1</w:t>
                        </w:r>
                      </w:hyperlink>
                      <w:r w:rsidR="000A7F59" w:rsidRPr="00EA3F22">
                        <w:rPr>
                          <w:rFonts w:ascii="Arial" w:hAnsi="Arial" w:cs="Arial"/>
                        </w:rPr>
                        <w:t xml:space="preserve"> (5:32)</w:t>
                      </w:r>
                    </w:p>
                    <w:p w:rsidR="000A7F59" w:rsidRPr="00EA3F22" w:rsidRDefault="000A7F59" w:rsidP="000A7F59">
                      <w:pPr>
                        <w:rPr>
                          <w:rFonts w:ascii="Arial" w:hAnsi="Arial" w:cs="Arial"/>
                        </w:rPr>
                      </w:pPr>
                      <w:r w:rsidRPr="00EA3F22">
                        <w:rPr>
                          <w:rFonts w:ascii="Arial" w:hAnsi="Arial" w:cs="Arial"/>
                        </w:rPr>
                        <w:t>http://www.ihi.org/education/IHIOpenSchool/resources/Pages/AudioandVideo/Whiteboard13.aspx</w:t>
                      </w:r>
                    </w:p>
                    <w:p w:rsidR="000A7F59" w:rsidRPr="00EA3F22" w:rsidRDefault="00EA3F22" w:rsidP="000A7F59">
                      <w:pPr>
                        <w:rPr>
                          <w:rFonts w:ascii="Arial" w:hAnsi="Arial" w:cs="Arial"/>
                        </w:rPr>
                      </w:pPr>
                      <w:hyperlink r:id="rId11" w:history="1">
                        <w:r w:rsidR="000A7F59" w:rsidRPr="00EA3F22">
                          <w:rPr>
                            <w:rStyle w:val="Hyperlink"/>
                            <w:rFonts w:ascii="Arial" w:hAnsi="Arial" w:cs="Arial"/>
                          </w:rPr>
                          <w:t xml:space="preserve">IHI Run Charts Video Part </w:t>
                        </w:r>
                      </w:hyperlink>
                      <w:hyperlink r:id="rId12" w:history="1">
                        <w:r w:rsidR="000A7F59" w:rsidRPr="00EA3F22">
                          <w:rPr>
                            <w:rStyle w:val="Hyperlink"/>
                            <w:rFonts w:ascii="Arial" w:hAnsi="Arial" w:cs="Arial"/>
                          </w:rPr>
                          <w:t>2</w:t>
                        </w:r>
                      </w:hyperlink>
                      <w:r w:rsidR="000A7F59" w:rsidRPr="00EA3F22">
                        <w:rPr>
                          <w:rFonts w:ascii="Arial" w:hAnsi="Arial" w:cs="Arial"/>
                          <w:u w:val="single"/>
                        </w:rPr>
                        <w:t xml:space="preserve"> (8:26)</w:t>
                      </w:r>
                    </w:p>
                    <w:p w:rsidR="000A7F59" w:rsidRPr="00EA3F22" w:rsidRDefault="000A7F59" w:rsidP="000A7F59">
                      <w:pPr>
                        <w:rPr>
                          <w:rFonts w:ascii="Arial" w:hAnsi="Arial" w:cs="Arial"/>
                        </w:rPr>
                      </w:pPr>
                      <w:r w:rsidRPr="00EA3F22">
                        <w:rPr>
                          <w:rFonts w:ascii="Arial" w:hAnsi="Arial" w:cs="Arial"/>
                        </w:rPr>
                        <w:t>http://www.ihi.org/education/IHIOpenSchool/resources/Pages/AudioandVideo/Whiteboard14.aspx</w:t>
                      </w:r>
                    </w:p>
                    <w:p w:rsidR="000A7F59" w:rsidRDefault="000A7F59"/>
                  </w:txbxContent>
                </v:textbox>
                <w10:wrap type="square" anchorx="page"/>
              </v:shape>
            </w:pict>
          </mc:Fallback>
        </mc:AlternateContent>
      </w:r>
      <w:r w:rsidR="00477D55" w:rsidRPr="00D01FDB">
        <w:rPr>
          <w:rFonts w:ascii="Arial" w:hAnsi="Arial" w:cs="Arial"/>
          <w:noProof/>
          <w:sz w:val="24"/>
          <w:szCs w:val="24"/>
        </w:rPr>
        <w:drawing>
          <wp:inline distT="0" distB="0" distL="0" distR="0" wp14:anchorId="478C8643" wp14:editId="750781C4">
            <wp:extent cx="4610100" cy="2676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0758" cy="2676907"/>
                    </a:xfrm>
                    <a:prstGeom prst="rect">
                      <a:avLst/>
                    </a:prstGeom>
                  </pic:spPr>
                </pic:pic>
              </a:graphicData>
            </a:graphic>
          </wp:inline>
        </w:drawing>
      </w:r>
    </w:p>
    <w:p w:rsidR="00477D55" w:rsidRPr="00241A53" w:rsidRDefault="00477D55" w:rsidP="00477D55">
      <w:pPr>
        <w:rPr>
          <w:rFonts w:ascii="Arial" w:hAnsi="Arial" w:cs="Arial"/>
          <w:sz w:val="24"/>
          <w:szCs w:val="24"/>
        </w:rPr>
      </w:pPr>
      <w:bookmarkStart w:id="0" w:name="_GoBack"/>
      <w:bookmarkEnd w:id="0"/>
    </w:p>
    <w:p w:rsidR="00477D55" w:rsidRDefault="00477D55" w:rsidP="00477D55">
      <w:pPr>
        <w:pBdr>
          <w:top w:val="single" w:sz="4" w:space="1" w:color="auto"/>
          <w:left w:val="single" w:sz="4" w:space="4" w:color="auto"/>
          <w:bottom w:val="single" w:sz="4" w:space="1" w:color="auto"/>
          <w:right w:val="single" w:sz="4" w:space="4" w:color="auto"/>
        </w:pBdr>
        <w:rPr>
          <w:rStyle w:val="Strong"/>
          <w:rFonts w:ascii="Arial" w:hAnsi="Arial" w:cs="Arial"/>
          <w:sz w:val="24"/>
          <w:szCs w:val="24"/>
        </w:rPr>
      </w:pPr>
      <w:r>
        <w:rPr>
          <w:rStyle w:val="Strong"/>
          <w:rFonts w:ascii="Arial" w:hAnsi="Arial" w:cs="Arial"/>
          <w:sz w:val="24"/>
          <w:szCs w:val="24"/>
        </w:rPr>
        <w:t>Control Chart</w:t>
      </w:r>
    </w:p>
    <w:p w:rsidR="00DE76E0" w:rsidRPr="00477D55" w:rsidRDefault="00DE76E0" w:rsidP="00477D55">
      <w:pPr>
        <w:pStyle w:val="ListParagraph"/>
        <w:numPr>
          <w:ilvl w:val="0"/>
          <w:numId w:val="1"/>
        </w:numPr>
        <w:rPr>
          <w:rFonts w:ascii="Arial" w:hAnsi="Arial" w:cs="Arial"/>
          <w:sz w:val="24"/>
          <w:szCs w:val="24"/>
        </w:rPr>
      </w:pPr>
      <w:r w:rsidRPr="00477D55">
        <w:rPr>
          <w:rStyle w:val="Strong"/>
          <w:rFonts w:ascii="Arial" w:hAnsi="Arial" w:cs="Arial"/>
          <w:sz w:val="24"/>
          <w:szCs w:val="24"/>
        </w:rPr>
        <w:t>Set your formula for your Average and Upper and Lower Limits</w:t>
      </w:r>
      <w:r w:rsidRPr="00477D55">
        <w:rPr>
          <w:rFonts w:ascii="Arial" w:hAnsi="Arial" w:cs="Arial"/>
          <w:sz w:val="24"/>
          <w:szCs w:val="24"/>
        </w:rPr>
        <w:br/>
        <w:t>Here’s an example of the formulas. When done autofill the formulas down to the end of your data.</w:t>
      </w:r>
    </w:p>
    <w:p w:rsidR="00DE76E0" w:rsidRPr="00241A53" w:rsidRDefault="00DE76E0">
      <w:pPr>
        <w:rPr>
          <w:rFonts w:ascii="Arial" w:hAnsi="Arial" w:cs="Arial"/>
          <w:sz w:val="24"/>
          <w:szCs w:val="24"/>
        </w:rPr>
      </w:pPr>
      <w:r w:rsidRPr="00241A53">
        <w:rPr>
          <w:rFonts w:ascii="Arial" w:hAnsi="Arial" w:cs="Arial"/>
          <w:noProof/>
          <w:sz w:val="24"/>
          <w:szCs w:val="24"/>
        </w:rPr>
        <w:lastRenderedPageBreak/>
        <w:drawing>
          <wp:inline distT="0" distB="0" distL="0" distR="0">
            <wp:extent cx="5819775" cy="1600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19775" cy="1600200"/>
                    </a:xfrm>
                    <a:prstGeom prst="rect">
                      <a:avLst/>
                    </a:prstGeom>
                    <a:noFill/>
                    <a:ln>
                      <a:noFill/>
                    </a:ln>
                  </pic:spPr>
                </pic:pic>
              </a:graphicData>
            </a:graphic>
          </wp:inline>
        </w:drawing>
      </w:r>
    </w:p>
    <w:p w:rsidR="00DE76E0" w:rsidRPr="00241A53" w:rsidRDefault="00DE76E0">
      <w:pPr>
        <w:rPr>
          <w:rFonts w:ascii="Arial" w:hAnsi="Arial" w:cs="Arial"/>
          <w:sz w:val="24"/>
          <w:szCs w:val="24"/>
        </w:rPr>
      </w:pPr>
      <w:r w:rsidRPr="00241A53">
        <w:rPr>
          <w:rFonts w:ascii="Arial" w:hAnsi="Arial" w:cs="Arial"/>
          <w:noProof/>
          <w:sz w:val="24"/>
          <w:szCs w:val="24"/>
        </w:rPr>
        <w:drawing>
          <wp:inline distT="0" distB="0" distL="0" distR="0">
            <wp:extent cx="5591175" cy="1371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175" cy="1371600"/>
                    </a:xfrm>
                    <a:prstGeom prst="rect">
                      <a:avLst/>
                    </a:prstGeom>
                    <a:noFill/>
                    <a:ln>
                      <a:noFill/>
                    </a:ln>
                  </pic:spPr>
                </pic:pic>
              </a:graphicData>
            </a:graphic>
          </wp:inline>
        </w:drawing>
      </w:r>
    </w:p>
    <w:p w:rsidR="00DE76E0" w:rsidRPr="00241A53" w:rsidRDefault="00477D55" w:rsidP="00DE76E0">
      <w:pPr>
        <w:pStyle w:val="NormalWeb"/>
        <w:shd w:val="clear" w:color="auto" w:fill="FFFFFF"/>
        <w:rPr>
          <w:rFonts w:ascii="Arial" w:hAnsi="Arial" w:cs="Arial"/>
          <w:sz w:val="24"/>
          <w:szCs w:val="24"/>
        </w:rPr>
      </w:pPr>
      <w:r>
        <w:rPr>
          <w:rStyle w:val="Strong"/>
          <w:rFonts w:ascii="Arial" w:hAnsi="Arial" w:cs="Arial"/>
          <w:sz w:val="24"/>
          <w:szCs w:val="24"/>
        </w:rPr>
        <w:t>b)</w:t>
      </w:r>
      <w:r w:rsidR="00DE76E0" w:rsidRPr="00241A53">
        <w:rPr>
          <w:rStyle w:val="Strong"/>
          <w:rFonts w:ascii="Arial" w:hAnsi="Arial" w:cs="Arial"/>
          <w:sz w:val="24"/>
          <w:szCs w:val="24"/>
        </w:rPr>
        <w:t>. Create Your Excel Control Chart</w:t>
      </w:r>
      <w:r w:rsidR="00DE76E0" w:rsidRPr="00241A53">
        <w:rPr>
          <w:rFonts w:ascii="Arial" w:hAnsi="Arial" w:cs="Arial"/>
          <w:sz w:val="24"/>
          <w:szCs w:val="24"/>
        </w:rPr>
        <w:br/>
        <w:t xml:space="preserve">Now that you have the framework for your Excel control chart set up and your data imported, select the data in columns B through F and navigate to the </w:t>
      </w:r>
      <w:r w:rsidR="00DE76E0" w:rsidRPr="00241A53">
        <w:rPr>
          <w:rStyle w:val="Strong"/>
          <w:rFonts w:ascii="Arial" w:hAnsi="Arial" w:cs="Arial"/>
          <w:sz w:val="24"/>
          <w:szCs w:val="24"/>
        </w:rPr>
        <w:t xml:space="preserve">Insert </w:t>
      </w:r>
      <w:r w:rsidR="00DE76E0" w:rsidRPr="00241A53">
        <w:rPr>
          <w:rFonts w:ascii="Arial" w:hAnsi="Arial" w:cs="Arial"/>
          <w:sz w:val="24"/>
          <w:szCs w:val="24"/>
        </w:rPr>
        <w:t xml:space="preserve">tab and locate the </w:t>
      </w:r>
      <w:r w:rsidR="00DE76E0" w:rsidRPr="00241A53">
        <w:rPr>
          <w:rStyle w:val="Strong"/>
          <w:rFonts w:ascii="Arial" w:hAnsi="Arial" w:cs="Arial"/>
          <w:sz w:val="24"/>
          <w:szCs w:val="24"/>
        </w:rPr>
        <w:t>Chart</w:t>
      </w:r>
      <w:r w:rsidR="00DE76E0" w:rsidRPr="00241A53">
        <w:rPr>
          <w:rFonts w:ascii="Arial" w:hAnsi="Arial" w:cs="Arial"/>
          <w:sz w:val="24"/>
          <w:szCs w:val="24"/>
        </w:rPr>
        <w:t xml:space="preserve"> group on the menu. Choose a </w:t>
      </w:r>
      <w:r w:rsidR="00DE76E0" w:rsidRPr="00241A53">
        <w:rPr>
          <w:rStyle w:val="Strong"/>
          <w:rFonts w:ascii="Arial" w:hAnsi="Arial" w:cs="Arial"/>
          <w:sz w:val="24"/>
          <w:szCs w:val="24"/>
        </w:rPr>
        <w:t>Scatter</w:t>
      </w:r>
      <w:r w:rsidR="00DE76E0" w:rsidRPr="00241A53">
        <w:rPr>
          <w:rFonts w:ascii="Arial" w:hAnsi="Arial" w:cs="Arial"/>
          <w:sz w:val="24"/>
          <w:szCs w:val="24"/>
        </w:rPr>
        <w:t xml:space="preserve"> chart type.</w:t>
      </w:r>
    </w:p>
    <w:p w:rsidR="00DE76E0" w:rsidRPr="00241A53" w:rsidRDefault="00DE76E0" w:rsidP="00DE76E0">
      <w:pPr>
        <w:pStyle w:val="NormalWeb"/>
        <w:shd w:val="clear" w:color="auto" w:fill="FFFFFF"/>
        <w:rPr>
          <w:rFonts w:ascii="Arial" w:hAnsi="Arial" w:cs="Arial"/>
          <w:sz w:val="24"/>
          <w:szCs w:val="24"/>
        </w:rPr>
      </w:pPr>
      <w:r w:rsidRPr="00241A53">
        <w:rPr>
          <w:rFonts w:ascii="Arial" w:hAnsi="Arial" w:cs="Arial"/>
          <w:sz w:val="24"/>
          <w:szCs w:val="24"/>
        </w:rPr>
        <w:t xml:space="preserve">For the final step, you need to establish the field areas for your deviation. The chart may look complete, but it isn’t in the proper format just yet. Right-click a data point on your Lower limit line and select </w:t>
      </w:r>
      <w:r w:rsidRPr="00241A53">
        <w:rPr>
          <w:rStyle w:val="Strong"/>
          <w:rFonts w:ascii="Arial" w:hAnsi="Arial" w:cs="Arial"/>
          <w:sz w:val="24"/>
          <w:szCs w:val="24"/>
        </w:rPr>
        <w:t>Change Series Chart Type</w:t>
      </w:r>
      <w:r w:rsidRPr="00241A53">
        <w:rPr>
          <w:rFonts w:ascii="Arial" w:hAnsi="Arial" w:cs="Arial"/>
          <w:sz w:val="24"/>
          <w:szCs w:val="24"/>
        </w:rPr>
        <w:t xml:space="preserve">. When the menu opens, choose a line chart. Repeat this action for your “Upper” and “Average” data sets. Click </w:t>
      </w:r>
      <w:r w:rsidRPr="00241A53">
        <w:rPr>
          <w:rStyle w:val="Strong"/>
          <w:rFonts w:ascii="Arial" w:hAnsi="Arial" w:cs="Arial"/>
          <w:sz w:val="24"/>
          <w:szCs w:val="24"/>
        </w:rPr>
        <w:t>OK</w:t>
      </w:r>
      <w:r w:rsidRPr="00241A53">
        <w:rPr>
          <w:rFonts w:ascii="Arial" w:hAnsi="Arial" w:cs="Arial"/>
          <w:sz w:val="24"/>
          <w:szCs w:val="24"/>
        </w:rPr>
        <w:t xml:space="preserve"> to confirm and your Excel control chart will be complete.</w:t>
      </w:r>
    </w:p>
    <w:p w:rsidR="00DE76E0" w:rsidRPr="00241A53" w:rsidRDefault="00DE76E0">
      <w:pPr>
        <w:rPr>
          <w:rFonts w:ascii="Arial" w:hAnsi="Arial" w:cs="Arial"/>
          <w:sz w:val="24"/>
          <w:szCs w:val="24"/>
        </w:rPr>
      </w:pPr>
      <w:r w:rsidRPr="00241A53">
        <w:rPr>
          <w:rFonts w:ascii="Arial" w:hAnsi="Arial" w:cs="Arial"/>
          <w:noProof/>
          <w:sz w:val="24"/>
          <w:szCs w:val="24"/>
        </w:rPr>
        <w:drawing>
          <wp:inline distT="0" distB="0" distL="0" distR="0">
            <wp:extent cx="5942965" cy="23050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9373" cy="2307535"/>
                    </a:xfrm>
                    <a:prstGeom prst="rect">
                      <a:avLst/>
                    </a:prstGeom>
                    <a:noFill/>
                    <a:ln>
                      <a:noFill/>
                    </a:ln>
                  </pic:spPr>
                </pic:pic>
              </a:graphicData>
            </a:graphic>
          </wp:inline>
        </w:drawing>
      </w:r>
    </w:p>
    <w:p w:rsidR="00DE76E0" w:rsidRPr="00241A53" w:rsidRDefault="00DE76E0">
      <w:pPr>
        <w:rPr>
          <w:rFonts w:ascii="Arial" w:hAnsi="Arial" w:cs="Arial"/>
          <w:sz w:val="24"/>
          <w:szCs w:val="24"/>
        </w:rPr>
      </w:pPr>
    </w:p>
    <w:p w:rsidR="00D01FDB" w:rsidRDefault="00DE76E0">
      <w:pPr>
        <w:rPr>
          <w:rFonts w:ascii="Arial" w:hAnsi="Arial" w:cs="Arial"/>
          <w:sz w:val="24"/>
          <w:szCs w:val="24"/>
        </w:rPr>
      </w:pPr>
      <w:r w:rsidRPr="00241A53">
        <w:rPr>
          <w:rFonts w:ascii="Arial" w:hAnsi="Arial" w:cs="Arial"/>
          <w:sz w:val="24"/>
          <w:szCs w:val="24"/>
        </w:rPr>
        <w:t xml:space="preserve">You can add chart and axis titles and format the axes by clicking on the chart and clicking on ‘layout’ under ‘chart tools’ on the formatting ribbon. </w:t>
      </w:r>
    </w:p>
    <w:sectPr w:rsidR="00D01FDB" w:rsidSect="000A7F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92293"/>
    <w:multiLevelType w:val="hybridMultilevel"/>
    <w:tmpl w:val="828E15E2"/>
    <w:lvl w:ilvl="0" w:tplc="F7E800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E0"/>
    <w:rsid w:val="00013694"/>
    <w:rsid w:val="000A7F59"/>
    <w:rsid w:val="000D4A3E"/>
    <w:rsid w:val="00147CEF"/>
    <w:rsid w:val="00241A53"/>
    <w:rsid w:val="00261B71"/>
    <w:rsid w:val="00477D55"/>
    <w:rsid w:val="00775CB2"/>
    <w:rsid w:val="00961F54"/>
    <w:rsid w:val="009D72AA"/>
    <w:rsid w:val="00A04A38"/>
    <w:rsid w:val="00D01FDB"/>
    <w:rsid w:val="00DE76E0"/>
    <w:rsid w:val="00EA3F22"/>
    <w:rsid w:val="00FB5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F638"/>
  <w15:chartTrackingRefBased/>
  <w15:docId w15:val="{192093D0-66A7-4310-BBE1-992349FB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76E0"/>
    <w:rPr>
      <w:b/>
      <w:bCs/>
    </w:rPr>
  </w:style>
  <w:style w:type="paragraph" w:styleId="NormalWeb">
    <w:name w:val="Normal (Web)"/>
    <w:basedOn w:val="Normal"/>
    <w:uiPriority w:val="99"/>
    <w:semiHidden/>
    <w:unhideWhenUsed/>
    <w:rsid w:val="00DE76E0"/>
    <w:pPr>
      <w:spacing w:after="0" w:line="330" w:lineRule="atLeast"/>
    </w:pPr>
    <w:rPr>
      <w:rFonts w:ascii="Times New Roman" w:eastAsia="Times New Roman" w:hAnsi="Times New Roman" w:cs="Times New Roman"/>
      <w:color w:val="222222"/>
      <w:sz w:val="21"/>
      <w:szCs w:val="21"/>
    </w:rPr>
  </w:style>
  <w:style w:type="paragraph" w:customStyle="1" w:styleId="Default">
    <w:name w:val="Default"/>
    <w:rsid w:val="00241A53"/>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01FDB"/>
    <w:rPr>
      <w:color w:val="0563C1" w:themeColor="hyperlink"/>
      <w:u w:val="single"/>
    </w:rPr>
  </w:style>
  <w:style w:type="paragraph" w:styleId="ListParagraph">
    <w:name w:val="List Paragraph"/>
    <w:basedOn w:val="Normal"/>
    <w:uiPriority w:val="34"/>
    <w:qFormat/>
    <w:rsid w:val="00477D55"/>
    <w:pPr>
      <w:ind w:left="720"/>
      <w:contextualSpacing/>
    </w:pPr>
  </w:style>
  <w:style w:type="paragraph" w:styleId="BalloonText">
    <w:name w:val="Balloon Text"/>
    <w:basedOn w:val="Normal"/>
    <w:link w:val="BalloonTextChar"/>
    <w:uiPriority w:val="99"/>
    <w:semiHidden/>
    <w:unhideWhenUsed/>
    <w:rsid w:val="000A7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067042">
      <w:bodyDiv w:val="1"/>
      <w:marLeft w:val="0"/>
      <w:marRight w:val="0"/>
      <w:marTop w:val="0"/>
      <w:marBottom w:val="0"/>
      <w:divBdr>
        <w:top w:val="none" w:sz="0" w:space="0" w:color="auto"/>
        <w:left w:val="none" w:sz="0" w:space="0" w:color="auto"/>
        <w:bottom w:val="none" w:sz="0" w:space="0" w:color="auto"/>
        <w:right w:val="none" w:sz="0" w:space="0" w:color="auto"/>
      </w:divBdr>
      <w:divsChild>
        <w:div w:id="175390989">
          <w:marLeft w:val="0"/>
          <w:marRight w:val="0"/>
          <w:marTop w:val="0"/>
          <w:marBottom w:val="0"/>
          <w:divBdr>
            <w:top w:val="none" w:sz="0" w:space="0" w:color="auto"/>
            <w:left w:val="none" w:sz="0" w:space="0" w:color="auto"/>
            <w:bottom w:val="none" w:sz="0" w:space="0" w:color="auto"/>
            <w:right w:val="none" w:sz="0" w:space="0" w:color="auto"/>
          </w:divBdr>
          <w:divsChild>
            <w:div w:id="1679237239">
              <w:marLeft w:val="1"/>
              <w:marRight w:val="1"/>
              <w:marTop w:val="75"/>
              <w:marBottom w:val="75"/>
              <w:divBdr>
                <w:top w:val="none" w:sz="0" w:space="0" w:color="auto"/>
                <w:left w:val="none" w:sz="0" w:space="0" w:color="auto"/>
                <w:bottom w:val="none" w:sz="0" w:space="0" w:color="auto"/>
                <w:right w:val="none" w:sz="0" w:space="0" w:color="auto"/>
              </w:divBdr>
            </w:div>
          </w:divsChild>
        </w:div>
      </w:divsChild>
    </w:div>
    <w:div w:id="962464630">
      <w:bodyDiv w:val="1"/>
      <w:marLeft w:val="0"/>
      <w:marRight w:val="0"/>
      <w:marTop w:val="0"/>
      <w:marBottom w:val="0"/>
      <w:divBdr>
        <w:top w:val="none" w:sz="0" w:space="0" w:color="auto"/>
        <w:left w:val="none" w:sz="0" w:space="0" w:color="auto"/>
        <w:bottom w:val="none" w:sz="0" w:space="0" w:color="auto"/>
        <w:right w:val="none" w:sz="0" w:space="0" w:color="auto"/>
      </w:divBdr>
      <w:divsChild>
        <w:div w:id="100421629">
          <w:marLeft w:val="0"/>
          <w:marRight w:val="0"/>
          <w:marTop w:val="0"/>
          <w:marBottom w:val="0"/>
          <w:divBdr>
            <w:top w:val="none" w:sz="0" w:space="0" w:color="auto"/>
            <w:left w:val="none" w:sz="0" w:space="0" w:color="auto"/>
            <w:bottom w:val="none" w:sz="0" w:space="0" w:color="auto"/>
            <w:right w:val="none" w:sz="0" w:space="0" w:color="auto"/>
          </w:divBdr>
          <w:divsChild>
            <w:div w:id="1855533857">
              <w:marLeft w:val="1"/>
              <w:marRight w:val="1"/>
              <w:marTop w:val="75"/>
              <w:marBottom w:val="75"/>
              <w:divBdr>
                <w:top w:val="none" w:sz="0" w:space="0" w:color="auto"/>
                <w:left w:val="none" w:sz="0" w:space="0" w:color="auto"/>
                <w:bottom w:val="none" w:sz="0" w:space="0" w:color="auto"/>
                <w:right w:val="none" w:sz="0" w:space="0" w:color="auto"/>
              </w:divBdr>
            </w:div>
          </w:divsChild>
        </w:div>
      </w:divsChild>
    </w:div>
    <w:div w:id="15973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i.org/education/IHIOpenSchool/resources/Pages/AudioandVideo/Whiteboard8.aspx"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hi.org/education/IHIOpenSchool/resources/Pages/AudioandVideo/Whiteboard8.aspx" TargetMode="External"/><Relationship Id="rId12" Type="http://schemas.openxmlformats.org/officeDocument/2006/relationships/hyperlink" Target="http://www.ihi.org/education/IHIOpenSchool/resources/Pages/AudioandVideo/Whiteboard8.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hyperlink" Target="http://www.ihi.org/education/IHIOpenSchool/resources/Pages/AudioandVideo/Whiteboard7.aspx" TargetMode="External"/><Relationship Id="rId11" Type="http://schemas.openxmlformats.org/officeDocument/2006/relationships/hyperlink" Target="http://www.ihi.org/education/IHIOpenSchool/resources/Pages/AudioandVideo/Whiteboard8.aspx" TargetMode="External"/><Relationship Id="rId5" Type="http://schemas.openxmlformats.org/officeDocument/2006/relationships/hyperlink" Target="http://www.ihi.org/education/IHIOpenSchool/resources/Pages/AudioandVideo/Whiteboard7.aspx" TargetMode="External"/><Relationship Id="rId15" Type="http://schemas.openxmlformats.org/officeDocument/2006/relationships/image" Target="media/image3.emf"/><Relationship Id="rId10" Type="http://schemas.openxmlformats.org/officeDocument/2006/relationships/hyperlink" Target="http://www.ihi.org/education/IHIOpenSchool/resources/Pages/AudioandVideo/Whiteboard7.aspx" TargetMode="External"/><Relationship Id="rId4" Type="http://schemas.openxmlformats.org/officeDocument/2006/relationships/webSettings" Target="webSettings.xml"/><Relationship Id="rId9" Type="http://schemas.openxmlformats.org/officeDocument/2006/relationships/hyperlink" Target="http://www.ihi.org/education/IHIOpenSchool/resources/Pages/AudioandVideo/Whiteboard7.aspx"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12</cp:revision>
  <dcterms:created xsi:type="dcterms:W3CDTF">2018-07-13T14:17:00Z</dcterms:created>
  <dcterms:modified xsi:type="dcterms:W3CDTF">2019-05-20T21:17:00Z</dcterms:modified>
</cp:coreProperties>
</file>